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22FF95C5" w:rsidR="00E04BD2" w:rsidRPr="003502FF" w:rsidRDefault="00195BA4" w:rsidP="0082283C">
      <w:pPr>
        <w:pStyle w:val="Heading2"/>
        <w:numPr>
          <w:ilvl w:val="0"/>
          <w:numId w:val="0"/>
        </w:numPr>
      </w:pPr>
      <w:r>
        <w:t>Dec</w:t>
      </w:r>
      <w:r w:rsidR="0019268C">
        <w:t xml:space="preserve">ember </w:t>
      </w:r>
      <w:r w:rsidR="0050324C">
        <w:t>9</w:t>
      </w:r>
      <w:r w:rsidR="0019268C">
        <w:t>,</w:t>
      </w:r>
      <w:r w:rsidR="00E04BD2" w:rsidRPr="003502FF">
        <w:t xml:space="preserve"> </w:t>
      </w:r>
      <w:r w:rsidR="0028207A">
        <w:t>202</w:t>
      </w:r>
      <w:r w:rsidR="00FD30CD">
        <w:t>4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Pr="00AF0194">
        <w:tab/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59432E9D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B6E41">
        <w:rPr>
          <w:b/>
          <w:bCs/>
          <w:sz w:val="22"/>
          <w:szCs w:val="22"/>
        </w:rPr>
        <w:tab/>
      </w:r>
      <w:r w:rsidR="0050324C">
        <w:rPr>
          <w:b/>
          <w:bCs/>
          <w:sz w:val="22"/>
          <w:szCs w:val="22"/>
        </w:rPr>
        <w:t>Dec</w:t>
      </w:r>
      <w:r w:rsidR="0019268C">
        <w:rPr>
          <w:b/>
          <w:bCs/>
          <w:sz w:val="22"/>
          <w:szCs w:val="22"/>
        </w:rPr>
        <w:t>ember 1</w:t>
      </w:r>
      <w:r w:rsidR="0050324C">
        <w:rPr>
          <w:b/>
          <w:bCs/>
          <w:sz w:val="22"/>
          <w:szCs w:val="22"/>
        </w:rPr>
        <w:t>6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024,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234E0D58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50324C">
        <w:rPr>
          <w:b/>
          <w:i/>
          <w:sz w:val="22"/>
          <w:szCs w:val="22"/>
          <w:u w:val="single"/>
        </w:rPr>
        <w:t>Dec</w:t>
      </w:r>
      <w:r w:rsidR="0019268C">
        <w:rPr>
          <w:b/>
          <w:i/>
          <w:sz w:val="22"/>
          <w:szCs w:val="22"/>
          <w:u w:val="single"/>
        </w:rPr>
        <w:t>ember 1</w:t>
      </w:r>
      <w:r w:rsidR="0050324C">
        <w:rPr>
          <w:b/>
          <w:i/>
          <w:sz w:val="22"/>
          <w:szCs w:val="22"/>
          <w:u w:val="single"/>
        </w:rPr>
        <w:t>6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FD30CD">
        <w:rPr>
          <w:b/>
          <w:i/>
          <w:sz w:val="22"/>
          <w:szCs w:val="22"/>
          <w:u w:val="single"/>
        </w:rPr>
        <w:t>4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3C6F22A9" w:rsidR="006D2724" w:rsidRDefault="0050324C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Dec</w:t>
      </w:r>
      <w:r w:rsidR="00204B98">
        <w:rPr>
          <w:b/>
          <w:bCs/>
          <w:sz w:val="22"/>
          <w:szCs w:val="22"/>
        </w:rPr>
        <w:t>em</w:t>
      </w:r>
      <w:r w:rsidR="00633C11">
        <w:rPr>
          <w:b/>
          <w:bCs/>
          <w:sz w:val="22"/>
          <w:szCs w:val="22"/>
        </w:rPr>
        <w:t xml:space="preserve">ber </w:t>
      </w:r>
      <w:r>
        <w:rPr>
          <w:b/>
          <w:bCs/>
          <w:sz w:val="22"/>
          <w:szCs w:val="22"/>
        </w:rPr>
        <w:t>9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FD30CD">
        <w:rPr>
          <w:b/>
          <w:bCs/>
          <w:sz w:val="22"/>
          <w:szCs w:val="22"/>
        </w:rPr>
        <w:t>4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13B58328" w:rsidR="005E0558" w:rsidRPr="00517777" w:rsidRDefault="0050324C" w:rsidP="005E0558">
      <w:pPr>
        <w:pStyle w:val="Heading6"/>
        <w:rPr>
          <w:sz w:val="22"/>
        </w:rPr>
      </w:pPr>
      <w:r>
        <w:rPr>
          <w:sz w:val="22"/>
        </w:rPr>
        <w:t>Dec</w:t>
      </w:r>
      <w:r w:rsidR="00204B98">
        <w:rPr>
          <w:sz w:val="22"/>
        </w:rPr>
        <w:t>em</w:t>
      </w:r>
      <w:r w:rsidR="00633C11">
        <w:rPr>
          <w:sz w:val="22"/>
        </w:rPr>
        <w:t xml:space="preserve">ber </w:t>
      </w:r>
      <w:r w:rsidR="00204B98">
        <w:rPr>
          <w:sz w:val="22"/>
        </w:rPr>
        <w:t>1</w:t>
      </w:r>
      <w:r>
        <w:rPr>
          <w:sz w:val="22"/>
        </w:rPr>
        <w:t>6</w:t>
      </w:r>
      <w:r w:rsidR="00204B98">
        <w:rPr>
          <w:sz w:val="22"/>
        </w:rPr>
        <w:t xml:space="preserve">, </w:t>
      </w:r>
      <w:r w:rsidR="00EA253A">
        <w:rPr>
          <w:sz w:val="22"/>
        </w:rPr>
        <w:t>20</w:t>
      </w:r>
      <w:r w:rsidR="0094250F">
        <w:rPr>
          <w:sz w:val="22"/>
        </w:rPr>
        <w:t>2</w:t>
      </w:r>
      <w:r w:rsidR="00FD30CD">
        <w:rPr>
          <w:sz w:val="22"/>
        </w:rPr>
        <w:t>4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54FAF8A2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50324C">
        <w:rPr>
          <w:b/>
          <w:bCs/>
          <w:sz w:val="22"/>
          <w:szCs w:val="22"/>
        </w:rPr>
        <w:t>Novem</w:t>
      </w:r>
      <w:r w:rsidR="00204B98">
        <w:rPr>
          <w:b/>
          <w:bCs/>
          <w:sz w:val="22"/>
          <w:szCs w:val="22"/>
        </w:rPr>
        <w:t>ber</w:t>
      </w:r>
      <w:r w:rsidR="00633C11">
        <w:rPr>
          <w:b/>
          <w:bCs/>
          <w:sz w:val="22"/>
          <w:szCs w:val="22"/>
        </w:rPr>
        <w:t xml:space="preserve"> </w:t>
      </w:r>
      <w:r w:rsidR="0050324C">
        <w:rPr>
          <w:b/>
          <w:bCs/>
          <w:sz w:val="22"/>
          <w:szCs w:val="22"/>
        </w:rPr>
        <w:t>11</w:t>
      </w:r>
      <w:r w:rsidR="00E41133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E8379F">
        <w:rPr>
          <w:b/>
          <w:bCs/>
          <w:sz w:val="22"/>
          <w:szCs w:val="22"/>
        </w:rPr>
        <w:t>4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142550B6" w:rsidR="00B33C91" w:rsidRDefault="00841B84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COPN Public Hearings: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56A58502" w14:textId="7CE1E929" w:rsidR="0050324C" w:rsidRPr="000657AC" w:rsidRDefault="0050324C" w:rsidP="000A2E3B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 w:rsidRPr="000657AC">
        <w:rPr>
          <w:b/>
          <w:bCs/>
          <w:sz w:val="20"/>
          <w:szCs w:val="20"/>
        </w:rPr>
        <w:t>T</w:t>
      </w:r>
      <w:r w:rsidRPr="000657AC">
        <w:rPr>
          <w:b/>
          <w:bCs/>
          <w:sz w:val="20"/>
          <w:szCs w:val="20"/>
        </w:rPr>
        <w:t>he Cardiovascular Group (d/b/a Virginia Heart)</w:t>
      </w:r>
      <w:r w:rsidRPr="000657AC">
        <w:rPr>
          <w:b/>
          <w:bCs/>
          <w:sz w:val="20"/>
          <w:szCs w:val="20"/>
        </w:rPr>
        <w:t>,</w:t>
      </w:r>
      <w:r w:rsidRPr="000657AC">
        <w:rPr>
          <w:b/>
          <w:bCs/>
          <w:sz w:val="20"/>
          <w:szCs w:val="20"/>
        </w:rPr>
        <w:t xml:space="preserve"> establish a</w:t>
      </w:r>
      <w:r w:rsidRPr="000657AC">
        <w:rPr>
          <w:b/>
          <w:bCs/>
          <w:sz w:val="20"/>
          <w:szCs w:val="20"/>
        </w:rPr>
        <w:t xml:space="preserve"> </w:t>
      </w:r>
      <w:r w:rsidRPr="000657AC">
        <w:rPr>
          <w:b/>
          <w:bCs/>
          <w:sz w:val="20"/>
          <w:szCs w:val="20"/>
        </w:rPr>
        <w:t>cardiac PET-CT service (COPN Request VA-8782)</w:t>
      </w:r>
    </w:p>
    <w:p w14:paraId="13B4CB15" w14:textId="01D9CD7F" w:rsidR="00183E48" w:rsidRPr="000657AC" w:rsidRDefault="00183E48" w:rsidP="00183E48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 w:rsidRPr="000657AC">
        <w:rPr>
          <w:b/>
          <w:bCs/>
          <w:sz w:val="20"/>
          <w:szCs w:val="20"/>
        </w:rPr>
        <w:t>Inova Reston MRI Center.</w:t>
      </w:r>
      <w:r w:rsidRPr="000657AC">
        <w:rPr>
          <w:b/>
          <w:bCs/>
          <w:sz w:val="20"/>
          <w:szCs w:val="20"/>
        </w:rPr>
        <w:t xml:space="preserve"> </w:t>
      </w:r>
      <w:r w:rsidRPr="000657AC">
        <w:rPr>
          <w:b/>
          <w:bCs/>
          <w:sz w:val="20"/>
          <w:szCs w:val="20"/>
        </w:rPr>
        <w:t>establish a PET-CT service (COPN Request VA-8783)</w:t>
      </w:r>
    </w:p>
    <w:p w14:paraId="5B643BF4" w14:textId="31F47BE1" w:rsidR="00183E48" w:rsidRPr="000657AC" w:rsidRDefault="00183E48" w:rsidP="00183E48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 w:rsidRPr="000657AC">
        <w:rPr>
          <w:b/>
          <w:bCs/>
          <w:sz w:val="20"/>
          <w:szCs w:val="20"/>
        </w:rPr>
        <w:t>Inova Health Care Services, establish a CT scanning service (COPN Request VA-8784)</w:t>
      </w:r>
    </w:p>
    <w:p w14:paraId="77900024" w14:textId="0B4146E0" w:rsidR="00841B84" w:rsidRPr="000657AC" w:rsidRDefault="00183E48" w:rsidP="00D8774A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 w:rsidRPr="000657AC">
        <w:rPr>
          <w:b/>
          <w:bCs/>
          <w:sz w:val="20"/>
          <w:szCs w:val="20"/>
        </w:rPr>
        <w:t xml:space="preserve">Inova Health Care Services, </w:t>
      </w:r>
      <w:proofErr w:type="gramStart"/>
      <w:r w:rsidRPr="000657AC">
        <w:rPr>
          <w:b/>
          <w:bCs/>
          <w:sz w:val="20"/>
          <w:szCs w:val="20"/>
        </w:rPr>
        <w:t>expand</w:t>
      </w:r>
      <w:proofErr w:type="gramEnd"/>
      <w:r w:rsidRPr="000657AC">
        <w:rPr>
          <w:b/>
          <w:bCs/>
          <w:sz w:val="20"/>
          <w:szCs w:val="20"/>
        </w:rPr>
        <w:t xml:space="preserve"> CT scanning service at Inova Fairfax Hospital (COPN Request VA-8785).</w:t>
      </w:r>
    </w:p>
    <w:p w14:paraId="5F5858CC" w14:textId="77777777" w:rsidR="00183E48" w:rsidRDefault="00183E48" w:rsidP="00183E48">
      <w:pPr>
        <w:rPr>
          <w:b/>
          <w:bCs/>
          <w:sz w:val="22"/>
          <w:szCs w:val="22"/>
        </w:rPr>
      </w:pPr>
    </w:p>
    <w:p w14:paraId="3A770016" w14:textId="0AD91AAA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Pr="00080B91" w:rsidRDefault="00080B91" w:rsidP="00080B91"/>
    <w:p w14:paraId="2040DA1D" w14:textId="40D13353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00D176BF" w:rsidR="006D2724" w:rsidRDefault="00C711C5">
      <w:pPr>
        <w:pStyle w:val="Heading2"/>
        <w:numPr>
          <w:ilvl w:val="0"/>
          <w:numId w:val="0"/>
        </w:numPr>
      </w:pPr>
      <w:r>
        <w:t>Dec</w:t>
      </w:r>
      <w:r w:rsidR="00E04C2E">
        <w:t>em</w:t>
      </w:r>
      <w:r w:rsidR="00633C11">
        <w:t xml:space="preserve">ber </w:t>
      </w:r>
      <w:r>
        <w:t>9</w:t>
      </w:r>
      <w:r w:rsidR="005016B2">
        <w:t>,</w:t>
      </w:r>
      <w:r w:rsidR="00D138B7" w:rsidRPr="003351F3">
        <w:t xml:space="preserve"> 20</w:t>
      </w:r>
      <w:r w:rsidR="0094250F">
        <w:t>2</w:t>
      </w:r>
      <w:r w:rsidR="007D3E27">
        <w:t>4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4ACDAF1B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C711C5">
        <w:rPr>
          <w:b/>
          <w:bCs/>
          <w:sz w:val="22"/>
          <w:szCs w:val="22"/>
        </w:rPr>
        <w:t>Dece</w:t>
      </w:r>
      <w:r w:rsidR="00E04C2E">
        <w:rPr>
          <w:b/>
          <w:bCs/>
          <w:sz w:val="22"/>
          <w:szCs w:val="22"/>
        </w:rPr>
        <w:t>mber 1</w:t>
      </w:r>
      <w:r w:rsidR="00C711C5">
        <w:rPr>
          <w:b/>
          <w:bCs/>
          <w:sz w:val="22"/>
          <w:szCs w:val="22"/>
        </w:rPr>
        <w:t>6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proofErr w:type="gramStart"/>
      <w:r w:rsidR="008219AB">
        <w:rPr>
          <w:b/>
          <w:bCs/>
          <w:sz w:val="22"/>
          <w:szCs w:val="22"/>
        </w:rPr>
        <w:t>2024</w:t>
      </w:r>
      <w:proofErr w:type="gramEnd"/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739A99DA" w14:textId="202445D0" w:rsidR="00AF3F1A" w:rsidRPr="00AF3F1A" w:rsidRDefault="00AF3F1A" w:rsidP="00AF3F1A">
      <w:pPr>
        <w:widowControl w:val="0"/>
        <w:ind w:left="180"/>
        <w:rPr>
          <w:bCs/>
          <w:sz w:val="22"/>
          <w:szCs w:val="22"/>
        </w:rPr>
      </w:pPr>
      <w:r w:rsidRPr="00315454">
        <w:rPr>
          <w:bCs/>
          <w:sz w:val="22"/>
          <w:szCs w:val="22"/>
        </w:rPr>
        <w:t>The Fairfa</w:t>
      </w:r>
      <w:r w:rsidR="0052171A" w:rsidRPr="00315454">
        <w:rPr>
          <w:bCs/>
          <w:sz w:val="22"/>
          <w:szCs w:val="22"/>
        </w:rPr>
        <w:t xml:space="preserve">x County Board of Supervisors has appointed </w:t>
      </w:r>
      <w:r w:rsidR="00C711C5" w:rsidRPr="00315454">
        <w:rPr>
          <w:bCs/>
          <w:sz w:val="22"/>
          <w:szCs w:val="22"/>
        </w:rPr>
        <w:t xml:space="preserve">Lee </w:t>
      </w:r>
      <w:proofErr w:type="spellStart"/>
      <w:r w:rsidR="00C711C5" w:rsidRPr="00315454">
        <w:rPr>
          <w:bCs/>
          <w:sz w:val="22"/>
          <w:szCs w:val="22"/>
        </w:rPr>
        <w:t>Draznin</w:t>
      </w:r>
      <w:proofErr w:type="spellEnd"/>
      <w:r w:rsidR="0052171A" w:rsidRPr="00315454">
        <w:rPr>
          <w:bCs/>
          <w:sz w:val="22"/>
          <w:szCs w:val="22"/>
        </w:rPr>
        <w:t xml:space="preserve"> to a new three-year term </w:t>
      </w:r>
      <w:r w:rsidR="0052171A" w:rsidRPr="005A39B3">
        <w:rPr>
          <w:bCs/>
          <w:sz w:val="22"/>
          <w:szCs w:val="22"/>
        </w:rPr>
        <w:t xml:space="preserve">effective July 1, 2024. Mr. </w:t>
      </w:r>
      <w:proofErr w:type="spellStart"/>
      <w:r w:rsidR="00C711C5" w:rsidRPr="005A39B3">
        <w:rPr>
          <w:bCs/>
          <w:sz w:val="22"/>
          <w:szCs w:val="22"/>
        </w:rPr>
        <w:t>Draznin</w:t>
      </w:r>
      <w:proofErr w:type="spellEnd"/>
      <w:r w:rsidR="0052171A" w:rsidRPr="005A39B3">
        <w:rPr>
          <w:bCs/>
          <w:sz w:val="22"/>
          <w:szCs w:val="22"/>
        </w:rPr>
        <w:t xml:space="preserve"> </w:t>
      </w:r>
      <w:r w:rsidR="00477C97" w:rsidRPr="005A39B3">
        <w:rPr>
          <w:bCs/>
          <w:sz w:val="22"/>
          <w:szCs w:val="22"/>
        </w:rPr>
        <w:t>served on the board in several leadership positions a decade or so ago.</w:t>
      </w:r>
    </w:p>
    <w:p w14:paraId="20439169" w14:textId="77777777" w:rsidR="00AF3F1A" w:rsidRDefault="00AF3F1A" w:rsidP="00AF3F1A">
      <w:pPr>
        <w:pStyle w:val="ListParagraph"/>
        <w:widowControl w:val="0"/>
        <w:ind w:left="900"/>
        <w:rPr>
          <w:b/>
          <w:sz w:val="22"/>
          <w:szCs w:val="22"/>
        </w:rPr>
      </w:pP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4DECBF9D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 Enrollment began in November of 2018. To date (</w:t>
      </w:r>
      <w:r w:rsidR="005B5130">
        <w:rPr>
          <w:color w:val="000000"/>
          <w:sz w:val="22"/>
          <w:szCs w:val="22"/>
        </w:rPr>
        <w:t>1</w:t>
      </w:r>
      <w:r w:rsidR="00C711C5">
        <w:rPr>
          <w:color w:val="000000"/>
          <w:sz w:val="22"/>
          <w:szCs w:val="22"/>
        </w:rPr>
        <w:t>2</w:t>
      </w:r>
      <w:r w:rsidR="0012714E">
        <w:rPr>
          <w:color w:val="000000"/>
          <w:sz w:val="22"/>
          <w:szCs w:val="22"/>
        </w:rPr>
        <w:t>/1</w:t>
      </w:r>
      <w:r w:rsidR="005B5130">
        <w:rPr>
          <w:color w:val="000000"/>
          <w:sz w:val="22"/>
          <w:szCs w:val="22"/>
        </w:rPr>
        <w:t>/</w:t>
      </w:r>
      <w:r w:rsidRPr="00961649">
        <w:rPr>
          <w:color w:val="000000"/>
          <w:sz w:val="22"/>
          <w:szCs w:val="22"/>
        </w:rPr>
        <w:t>202</w:t>
      </w:r>
      <w:r w:rsidR="00FD6C9C" w:rsidRPr="00961649">
        <w:rPr>
          <w:color w:val="000000"/>
          <w:sz w:val="22"/>
          <w:szCs w:val="22"/>
        </w:rPr>
        <w:t>4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6E5D8F">
        <w:rPr>
          <w:color w:val="000000"/>
          <w:sz w:val="22"/>
          <w:szCs w:val="22"/>
        </w:rPr>
        <w:t>,</w:t>
      </w:r>
      <w:r w:rsidR="00C711C5">
        <w:rPr>
          <w:color w:val="000000"/>
          <w:sz w:val="22"/>
          <w:szCs w:val="22"/>
        </w:rPr>
        <w:t>334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12714E">
        <w:rPr>
          <w:color w:val="000000"/>
          <w:sz w:val="22"/>
          <w:szCs w:val="22"/>
        </w:rPr>
        <w:t>2</w:t>
      </w:r>
      <w:r w:rsidR="00C711C5">
        <w:rPr>
          <w:color w:val="000000"/>
          <w:sz w:val="22"/>
          <w:szCs w:val="22"/>
        </w:rPr>
        <w:t>53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C711C5">
        <w:rPr>
          <w:color w:val="000000"/>
          <w:sz w:val="22"/>
          <w:szCs w:val="22"/>
        </w:rPr>
        <w:t>191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961649" w:rsidRPr="00961649">
        <w:rPr>
          <w:color w:val="000000"/>
          <w:sz w:val="22"/>
          <w:szCs w:val="22"/>
        </w:rPr>
        <w:t>4</w:t>
      </w:r>
      <w:r w:rsidR="00245525">
        <w:rPr>
          <w:color w:val="000000"/>
          <w:sz w:val="22"/>
          <w:szCs w:val="22"/>
        </w:rPr>
        <w:t>8,</w:t>
      </w:r>
      <w:r w:rsidR="00C711C5">
        <w:rPr>
          <w:color w:val="000000"/>
          <w:sz w:val="22"/>
          <w:szCs w:val="22"/>
        </w:rPr>
        <w:t>498</w:t>
      </w:r>
      <w:r w:rsidRPr="00961649">
        <w:rPr>
          <w:color w:val="000000"/>
          <w:sz w:val="22"/>
          <w:szCs w:val="22"/>
        </w:rPr>
        <w:t xml:space="preserve"> in Fairfax County; 1,</w:t>
      </w:r>
      <w:r w:rsidR="00C711C5">
        <w:rPr>
          <w:color w:val="000000"/>
          <w:sz w:val="22"/>
          <w:szCs w:val="22"/>
        </w:rPr>
        <w:t>300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C711C5">
        <w:rPr>
          <w:color w:val="000000"/>
          <w:sz w:val="22"/>
          <w:szCs w:val="22"/>
        </w:rPr>
        <w:t>269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C711C5">
        <w:rPr>
          <w:color w:val="000000"/>
          <w:sz w:val="22"/>
          <w:szCs w:val="22"/>
        </w:rPr>
        <w:t>59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245525">
        <w:rPr>
          <w:color w:val="000000"/>
          <w:sz w:val="22"/>
          <w:szCs w:val="22"/>
        </w:rPr>
        <w:t>8</w:t>
      </w:r>
      <w:r w:rsidR="006E5D8F" w:rsidRPr="00961649">
        <w:rPr>
          <w:color w:val="000000"/>
          <w:sz w:val="22"/>
          <w:szCs w:val="22"/>
        </w:rPr>
        <w:t>,</w:t>
      </w:r>
      <w:r w:rsidR="00C711C5">
        <w:rPr>
          <w:color w:val="000000"/>
          <w:sz w:val="22"/>
          <w:szCs w:val="22"/>
        </w:rPr>
        <w:t>437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6259B301" w:rsidR="007D3E27" w:rsidRPr="00C711C5" w:rsidRDefault="007D3E27" w:rsidP="007D3E27">
      <w:pPr>
        <w:shd w:val="clear" w:color="auto" w:fill="FFFFFF"/>
        <w:rPr>
          <w:color w:val="000000"/>
          <w:sz w:val="22"/>
          <w:szCs w:val="22"/>
        </w:rPr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 xml:space="preserve">those enrolled under the expansion program is enclosed. </w:t>
      </w:r>
      <w:r w:rsidR="00C711C5">
        <w:rPr>
          <w:color w:val="000000"/>
          <w:sz w:val="22"/>
          <w:szCs w:val="22"/>
        </w:rPr>
        <w:t>A</w:t>
      </w:r>
      <w:r w:rsidRPr="00961649">
        <w:rPr>
          <w:color w:val="000000"/>
          <w:sz w:val="22"/>
          <w:szCs w:val="22"/>
        </w:rPr>
        <w:t>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C711C5">
        <w:rPr>
          <w:color w:val="000000"/>
          <w:sz w:val="22"/>
          <w:szCs w:val="22"/>
        </w:rPr>
        <w:t>Dec</w:t>
      </w:r>
      <w:r w:rsidR="006E5D8F">
        <w:rPr>
          <w:color w:val="000000"/>
          <w:sz w:val="22"/>
          <w:szCs w:val="22"/>
        </w:rPr>
        <w:t xml:space="preserve">ember </w:t>
      </w:r>
      <w:r w:rsidR="005B5130">
        <w:rPr>
          <w:color w:val="000000"/>
          <w:sz w:val="22"/>
          <w:szCs w:val="22"/>
        </w:rPr>
        <w:t>1</w:t>
      </w:r>
      <w:r w:rsidRPr="00961649">
        <w:rPr>
          <w:color w:val="000000"/>
          <w:sz w:val="22"/>
          <w:szCs w:val="22"/>
        </w:rPr>
        <w:t>, 202</w:t>
      </w:r>
      <w:r w:rsidR="00FD6C9C" w:rsidRPr="00961649">
        <w:rPr>
          <w:color w:val="000000"/>
          <w:sz w:val="22"/>
          <w:szCs w:val="22"/>
        </w:rPr>
        <w:t>4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961649">
        <w:rPr>
          <w:color w:val="000000"/>
          <w:sz w:val="22"/>
          <w:szCs w:val="22"/>
        </w:rPr>
        <w:t>6</w:t>
      </w:r>
      <w:r w:rsidR="002E05E9">
        <w:rPr>
          <w:color w:val="000000"/>
          <w:sz w:val="22"/>
          <w:szCs w:val="22"/>
        </w:rPr>
        <w:t>38</w:t>
      </w:r>
      <w:r w:rsidR="005B5130">
        <w:rPr>
          <w:color w:val="000000"/>
          <w:sz w:val="22"/>
          <w:szCs w:val="22"/>
        </w:rPr>
        <w:t>,</w:t>
      </w:r>
      <w:r w:rsidR="002E05E9">
        <w:rPr>
          <w:color w:val="000000"/>
          <w:sz w:val="22"/>
          <w:szCs w:val="22"/>
        </w:rPr>
        <w:t>587</w:t>
      </w:r>
      <w:r w:rsidR="006135CE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Virginia residents have obtained Medicaid coverage under the expansion initiative</w:t>
      </w:r>
      <w:r w:rsidRPr="00DB6187">
        <w:rPr>
          <w:color w:val="000000"/>
          <w:sz w:val="22"/>
          <w:szCs w:val="22"/>
        </w:rPr>
        <w:t xml:space="preserve">. The chart and related enrollment data are available at </w:t>
      </w:r>
      <w:hyperlink r:id="rId8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13122A27" w14:textId="77777777" w:rsidR="00861CAC" w:rsidRDefault="00861CAC" w:rsidP="007D3E27">
      <w:pPr>
        <w:shd w:val="clear" w:color="auto" w:fill="FFFFFF"/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2796926C" w14:textId="7A9BDC54" w:rsidR="009932DE" w:rsidRDefault="009932DE" w:rsidP="009932DE"/>
    <w:p w14:paraId="5BA173F9" w14:textId="54D2384C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</w:t>
      </w:r>
      <w:r w:rsidRPr="008128A3">
        <w:rPr>
          <w:sz w:val="22"/>
          <w:szCs w:val="22"/>
        </w:rPr>
        <w:lastRenderedPageBreak/>
        <w:t xml:space="preserve">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39521A7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75DD98FC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5142F12F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6C941111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>HSANV recommended approval of the application on June 17, 2024. Virginia. Virginia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2B9AFFB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</w:t>
      </w:r>
      <w:proofErr w:type="spellStart"/>
      <w:r>
        <w:t>StoneSprings</w:t>
      </w:r>
      <w:proofErr w:type="spellEnd"/>
      <w:r>
        <w:t xml:space="preserve">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2E2B964F" w14:textId="2D3D97DA" w:rsidR="001D555B" w:rsidRDefault="001D555B" w:rsidP="001D555B"/>
    <w:p w14:paraId="3C3E69D4" w14:textId="0690E742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 xml:space="preserve">Inova Health Care Services COPN application to expand the Inova Fair Oaks Hospital surgery service (COPN Request VA-8746). </w:t>
      </w:r>
      <w:r w:rsidRPr="008128A3">
        <w:rPr>
          <w:sz w:val="22"/>
          <w:szCs w:val="22"/>
        </w:rPr>
        <w:t xml:space="preserve">HSANV recommended approval of the application on May 6, 2024. Virginia. Virginia Division of Certificate of Public Need (DCOPN) staff also recommended approval of the application. </w:t>
      </w:r>
    </w:p>
    <w:p w14:paraId="3C2E2F43" w14:textId="77777777" w:rsidR="008219AB" w:rsidRDefault="008219AB" w:rsidP="008219AB">
      <w:pPr>
        <w:rPr>
          <w:sz w:val="22"/>
          <w:szCs w:val="22"/>
        </w:rPr>
      </w:pPr>
    </w:p>
    <w:p w14:paraId="56FD8A6B" w14:textId="52D7E6D8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>Inova Health Care Services</w:t>
      </w:r>
      <w:r>
        <w:t xml:space="preserve"> C</w:t>
      </w:r>
      <w:r w:rsidRPr="008128A3">
        <w:t xml:space="preserve">OPN application to expand the Inova Fairfax Hospital cardiac catheterization service (COPN Request VA-8747). </w:t>
      </w:r>
      <w:r w:rsidRPr="008128A3">
        <w:rPr>
          <w:sz w:val="22"/>
          <w:szCs w:val="22"/>
        </w:rPr>
        <w:t xml:space="preserve">HSANV recommended approval of the application on May 6, 2024. Virginia. Virginia Division of Certificate of Public Need (DCOPN) staff also recommended approval of the application. </w:t>
      </w:r>
    </w:p>
    <w:p w14:paraId="5238B00E" w14:textId="77777777" w:rsidR="008219AB" w:rsidRDefault="008219AB" w:rsidP="009932DE"/>
    <w:p w14:paraId="4859B562" w14:textId="06681A31" w:rsidR="009932DE" w:rsidRDefault="009932DE" w:rsidP="009932DE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D42E9A">
        <w:rPr>
          <w:sz w:val="22"/>
          <w:szCs w:val="22"/>
        </w:rPr>
        <w:t>Amelia Heart &amp; Vascular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>COPN application to establish a cardiac PET-CT service in Fairfax County, VA (COPN Request VA-8722). HSANV recommended approval of the application on March 11, 2024. Virginia. Virginia Division of Certificate of Public Need (DCOPN) staff also recommended approval of the application.</w:t>
      </w:r>
      <w:r>
        <w:rPr>
          <w:sz w:val="22"/>
          <w:szCs w:val="22"/>
        </w:rPr>
        <w:t xml:space="preserve"> </w:t>
      </w:r>
    </w:p>
    <w:p w14:paraId="34903D8E" w14:textId="77777777" w:rsidR="009932DE" w:rsidRDefault="009932DE" w:rsidP="009932DE">
      <w:pPr>
        <w:rPr>
          <w:sz w:val="22"/>
          <w:szCs w:val="22"/>
        </w:rPr>
      </w:pPr>
    </w:p>
    <w:p w14:paraId="74829D5E" w14:textId="7C529652" w:rsidR="00E8379F" w:rsidRDefault="009932DE" w:rsidP="00E8379F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B01015">
        <w:rPr>
          <w:sz w:val="22"/>
          <w:szCs w:val="22"/>
        </w:rPr>
        <w:t>VHC Health &amp; South Arlington, LLC</w:t>
      </w:r>
      <w:r>
        <w:rPr>
          <w:sz w:val="22"/>
          <w:szCs w:val="22"/>
        </w:rPr>
        <w:t xml:space="preserve">, </w:t>
      </w:r>
      <w:r w:rsidRPr="00B01015">
        <w:rPr>
          <w:sz w:val="22"/>
          <w:szCs w:val="22"/>
        </w:rPr>
        <w:t>COPN application to establish a</w:t>
      </w:r>
      <w:r>
        <w:rPr>
          <w:sz w:val="22"/>
          <w:szCs w:val="22"/>
        </w:rPr>
        <w:t xml:space="preserve"> specialty </w:t>
      </w:r>
      <w:r w:rsidRPr="00B01015">
        <w:rPr>
          <w:sz w:val="22"/>
          <w:szCs w:val="22"/>
        </w:rPr>
        <w:t>acute care  hospital in Arlington, VA (COPN Request VA-8744).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April 22</w:t>
      </w:r>
      <w:r w:rsidRPr="00D42E9A">
        <w:rPr>
          <w:sz w:val="22"/>
          <w:szCs w:val="22"/>
        </w:rPr>
        <w:t>, 2024.</w:t>
      </w:r>
      <w:r>
        <w:rPr>
          <w:sz w:val="22"/>
          <w:szCs w:val="22"/>
        </w:rPr>
        <w:t xml:space="preserve"> </w:t>
      </w:r>
      <w:r w:rsidR="00780085" w:rsidRPr="00D42E9A">
        <w:rPr>
          <w:sz w:val="22"/>
          <w:szCs w:val="22"/>
        </w:rPr>
        <w:t>Virginia Division of Certificate of Public Need (DCOPN) staff also recommended approval of the application.</w:t>
      </w:r>
    </w:p>
    <w:p w14:paraId="343B681B" w14:textId="77777777" w:rsidR="00780085" w:rsidRDefault="00780085" w:rsidP="00E8379F"/>
    <w:p w14:paraId="5E003D4B" w14:textId="0A47FE7D" w:rsidR="00750E77" w:rsidRPr="00750E77" w:rsidRDefault="00750E77" w:rsidP="00750E77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 Dominion Plastic Surgery application to establish an outpatient surgical hospital in Fairfax County</w:t>
      </w:r>
      <w:r w:rsidR="009232AA">
        <w:rPr>
          <w:sz w:val="22"/>
          <w:szCs w:val="22"/>
        </w:rPr>
        <w:t>,</w:t>
      </w:r>
      <w:r w:rsidRPr="00750E77">
        <w:rPr>
          <w:sz w:val="22"/>
          <w:szCs w:val="22"/>
        </w:rPr>
        <w:t xml:space="preserve"> COPN Request VA-8688. HSANV recommended denial of the application on December 9, 2023. </w:t>
      </w:r>
      <w:r w:rsidRPr="00A43019">
        <w:rPr>
          <w:sz w:val="20"/>
          <w:szCs w:val="20"/>
        </w:rPr>
        <w:t xml:space="preserve">Virginia Division of Certificate of Public Need (DCOPN) staff </w:t>
      </w:r>
      <w:r w:rsidR="00C97900">
        <w:rPr>
          <w:sz w:val="20"/>
          <w:szCs w:val="20"/>
        </w:rPr>
        <w:t>r</w:t>
      </w:r>
      <w:r w:rsidRPr="00A43019">
        <w:rPr>
          <w:sz w:val="20"/>
          <w:szCs w:val="20"/>
        </w:rPr>
        <w:t xml:space="preserve">ecommended </w:t>
      </w:r>
      <w:r w:rsidR="00C97900" w:rsidRPr="00A43019">
        <w:rPr>
          <w:sz w:val="20"/>
          <w:szCs w:val="20"/>
        </w:rPr>
        <w:t>c</w:t>
      </w:r>
      <w:r w:rsidR="00C97900">
        <w:rPr>
          <w:sz w:val="20"/>
          <w:szCs w:val="20"/>
        </w:rPr>
        <w:t>onditional a</w:t>
      </w:r>
      <w:r w:rsidRPr="00A43019">
        <w:rPr>
          <w:sz w:val="20"/>
          <w:szCs w:val="20"/>
        </w:rPr>
        <w:t>pproval of the application.</w:t>
      </w:r>
      <w:r>
        <w:rPr>
          <w:sz w:val="20"/>
          <w:szCs w:val="20"/>
        </w:rPr>
        <w:t xml:space="preserve"> </w:t>
      </w:r>
      <w:r w:rsidRPr="00750E77">
        <w:rPr>
          <w:sz w:val="22"/>
          <w:szCs w:val="22"/>
        </w:rPr>
        <w:t>An informal fact-finding conference was held on January 4, 2024.</w:t>
      </w:r>
    </w:p>
    <w:p w14:paraId="38500D87" w14:textId="77777777" w:rsidR="00750E77" w:rsidRPr="00750E77" w:rsidRDefault="00750E77" w:rsidP="00750E77">
      <w:pPr>
        <w:rPr>
          <w:sz w:val="22"/>
          <w:szCs w:val="22"/>
        </w:rPr>
      </w:pPr>
    </w:p>
    <w:p w14:paraId="5CADE99C" w14:textId="7223C75C" w:rsidR="00B01015" w:rsidRPr="00750E77" w:rsidRDefault="00750E77" w:rsidP="00B01015">
      <w:pPr>
        <w:rPr>
          <w:sz w:val="22"/>
          <w:szCs w:val="22"/>
        </w:rPr>
      </w:pPr>
      <w:r w:rsidRPr="00750E77">
        <w:rPr>
          <w:sz w:val="22"/>
          <w:szCs w:val="22"/>
        </w:rPr>
        <w:t>T</w:t>
      </w:r>
      <w:r w:rsidR="00E8379F" w:rsidRPr="00750E77">
        <w:rPr>
          <w:sz w:val="22"/>
          <w:szCs w:val="22"/>
        </w:rPr>
        <w:t>he Commissioner of Health has approved</w:t>
      </w:r>
      <w:r w:rsidR="00B01015" w:rsidRPr="00750E77">
        <w:rPr>
          <w:sz w:val="22"/>
          <w:szCs w:val="22"/>
        </w:rPr>
        <w:t xml:space="preserve"> the Virginia Health COPN application to expand its CT and MRI services (COPN Request VA-8735).  HSANV recommended approval of the application on January 8, 2024.</w:t>
      </w:r>
      <w:r w:rsidR="001C5DA4" w:rsidRPr="00750E77">
        <w:rPr>
          <w:sz w:val="22"/>
          <w:szCs w:val="22"/>
        </w:rPr>
        <w:t xml:space="preserve"> </w:t>
      </w:r>
      <w:r w:rsidR="00B01015" w:rsidRPr="00750E77">
        <w:rPr>
          <w:sz w:val="22"/>
          <w:szCs w:val="22"/>
        </w:rPr>
        <w:t>Virginia Division of Certificate of Public Need (DCOPN) staff also recommended approval of the application.</w:t>
      </w:r>
    </w:p>
    <w:p w14:paraId="680AE958" w14:textId="77777777" w:rsidR="00750E77" w:rsidRDefault="00750E77" w:rsidP="00B01015">
      <w:pPr>
        <w:rPr>
          <w:sz w:val="22"/>
          <w:szCs w:val="22"/>
        </w:rPr>
      </w:pPr>
    </w:p>
    <w:p w14:paraId="015E8C34" w14:textId="19F85CC0" w:rsid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IFRC COPN application to establish a CT service in Springfield, VA (COPN Request VA-8728).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1B365362" w14:textId="77777777" w:rsidR="00750F8A" w:rsidRDefault="00750F8A" w:rsidP="00B01015">
      <w:pPr>
        <w:rPr>
          <w:sz w:val="22"/>
          <w:szCs w:val="22"/>
        </w:rPr>
      </w:pPr>
    </w:p>
    <w:p w14:paraId="69CE3C81" w14:textId="7FAFDCDB" w:rsidR="00750F8A" w:rsidRPr="00750F8A" w:rsidRDefault="00750F8A" w:rsidP="00750F8A">
      <w:pPr>
        <w:pStyle w:val="BodyText"/>
      </w:pPr>
      <w:r w:rsidRPr="00750F8A">
        <w:t>The Commissioner of Health has approved the Inova Health Care Services</w:t>
      </w:r>
      <w:r w:rsidR="00CE3831">
        <w:t xml:space="preserve"> </w:t>
      </w:r>
      <w:r w:rsidRPr="00750F8A">
        <w:t xml:space="preserve">COPN application to expand Inova Fairfax Hospital’s MRI service (COPN Request VA-8726). HSANV recommended approval of the application on January 8, 2024. Virginia Division of Certificate of Public Need (DCOPN) staff also recommended approval of the application. </w:t>
      </w:r>
    </w:p>
    <w:p w14:paraId="0159AC53" w14:textId="23354B3C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 xml:space="preserve">  </w:t>
      </w:r>
    </w:p>
    <w:p w14:paraId="232573DB" w14:textId="02E86ACE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IFRC COPN application to expand its MRI service in Loudoun County, VA (COPN Request VA-8727). 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61F2C8E6" w14:textId="6EDA515A" w:rsidR="00B01015" w:rsidRDefault="00B01015" w:rsidP="00B01015"/>
    <w:p w14:paraId="614F5112" w14:textId="29561E94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Insight Health COPN application to establish a CT service in Prince William County, VA (COPN Request VA-8730). 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67843507" w14:textId="77777777" w:rsidR="001C5DA4" w:rsidRPr="001C5DA4" w:rsidRDefault="001C5DA4" w:rsidP="007D3E27">
      <w:pPr>
        <w:rPr>
          <w:sz w:val="22"/>
          <w:szCs w:val="22"/>
        </w:rPr>
      </w:pPr>
    </w:p>
    <w:p w14:paraId="08C73344" w14:textId="77777777" w:rsidR="00CE3831" w:rsidRDefault="007D3E27" w:rsidP="007D3E27">
      <w:pPr>
        <w:rPr>
          <w:sz w:val="22"/>
          <w:szCs w:val="22"/>
        </w:rPr>
      </w:pPr>
      <w:r w:rsidRPr="00A123FE">
        <w:rPr>
          <w:sz w:val="22"/>
          <w:szCs w:val="22"/>
        </w:rPr>
        <w:t xml:space="preserve">The Commissioner of Health denied the Burke SNF, LLC application seeking authorization to add 68 beds at Burke Health and Rehabilitation Center in Fairfax County, VA (COPN Request VA-8674). HSANV recommended denial of the application on January 9, 2023. Virginia Division of Certificate of Public Need (DCOPN) staff also recommended denial of the application. An informal fact-finding conference (IFFC) was held on the application on February 6, 2023. </w:t>
      </w:r>
      <w:r>
        <w:rPr>
          <w:sz w:val="22"/>
          <w:szCs w:val="22"/>
        </w:rPr>
        <w:t xml:space="preserve"> </w:t>
      </w:r>
    </w:p>
    <w:p w14:paraId="5A8CB268" w14:textId="77777777" w:rsidR="00CE3831" w:rsidRDefault="00CE3831" w:rsidP="007D3E27">
      <w:pPr>
        <w:rPr>
          <w:sz w:val="22"/>
          <w:szCs w:val="22"/>
        </w:rPr>
      </w:pPr>
    </w:p>
    <w:p w14:paraId="789C63B4" w14:textId="5D066CE7" w:rsidR="007D3E27" w:rsidRDefault="00CE3831" w:rsidP="007D3E27">
      <w:pPr>
        <w:rPr>
          <w:sz w:val="22"/>
          <w:szCs w:val="22"/>
        </w:rPr>
      </w:pPr>
      <w:r>
        <w:rPr>
          <w:sz w:val="22"/>
          <w:szCs w:val="22"/>
        </w:rPr>
        <w:t xml:space="preserve">At the applicant’s request, the </w:t>
      </w:r>
      <w:r w:rsidR="007D3E27" w:rsidRPr="00A123FE">
        <w:rPr>
          <w:sz w:val="22"/>
          <w:szCs w:val="22"/>
        </w:rPr>
        <w:t xml:space="preserve">Commissioner of Health reconsidered and approved the Burke application </w:t>
      </w:r>
      <w:r w:rsidR="007D3E27">
        <w:rPr>
          <w:sz w:val="22"/>
          <w:szCs w:val="22"/>
        </w:rPr>
        <w:t xml:space="preserve">on July 27, 2023. </w:t>
      </w:r>
    </w:p>
    <w:p w14:paraId="51FEA951" w14:textId="77777777" w:rsidR="001C59AE" w:rsidRDefault="001C59AE" w:rsidP="007D3E27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t xml:space="preserve">B.  Commissioner of Health COPN Decisions Pending  </w:t>
      </w:r>
    </w:p>
    <w:p w14:paraId="45091E20" w14:textId="6787CA49" w:rsidR="00750F8A" w:rsidRDefault="00750F8A" w:rsidP="00763356">
      <w:pPr>
        <w:rPr>
          <w:sz w:val="22"/>
          <w:szCs w:val="22"/>
        </w:rPr>
      </w:pPr>
    </w:p>
    <w:p w14:paraId="1D03DE3A" w14:textId="1D6C692A" w:rsidR="00C1528A" w:rsidRDefault="00C1528A" w:rsidP="00C1528A">
      <w:r>
        <w:t xml:space="preserve">UVA Health Outpatient Imaging Gainesville, a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 Virginia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38712692" w14:textId="77777777" w:rsidR="00C1528A" w:rsidRDefault="00C1528A" w:rsidP="00C1528A"/>
    <w:p w14:paraId="67E17E29" w14:textId="597BEBBB" w:rsidR="00C1528A" w:rsidRDefault="00C1528A" w:rsidP="00C1528A">
      <w:pPr>
        <w:rPr>
          <w:sz w:val="22"/>
          <w:szCs w:val="22"/>
        </w:rPr>
      </w:pPr>
      <w:r>
        <w:lastRenderedPageBreak/>
        <w:t xml:space="preserve">UVA Health Outpatient Imaging Gainesville, a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 Virginia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3620B316" w14:textId="77777777" w:rsidR="002506EA" w:rsidRDefault="002506EA" w:rsidP="00C1528A">
      <w:pPr>
        <w:rPr>
          <w:sz w:val="22"/>
          <w:szCs w:val="22"/>
        </w:rPr>
      </w:pPr>
    </w:p>
    <w:p w14:paraId="37AC6E92" w14:textId="66DD2C29" w:rsidR="002506EA" w:rsidRDefault="002506EA" w:rsidP="002506EA">
      <w:pPr>
        <w:rPr>
          <w:sz w:val="22"/>
          <w:szCs w:val="22"/>
        </w:rPr>
      </w:pPr>
      <w:r>
        <w:t xml:space="preserve">Loudoun VA Propco, LLC, a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 Virginia Division of Certificate of Public Need (DCOPN) staff also</w:t>
      </w:r>
      <w:r w:rsidR="007D2C4B"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 w:rsidR="007D2C4B">
        <w:rPr>
          <w:sz w:val="22"/>
          <w:szCs w:val="22"/>
        </w:rPr>
        <w:t>was</w:t>
      </w:r>
      <w:r>
        <w:rPr>
          <w:sz w:val="22"/>
          <w:szCs w:val="22"/>
        </w:rPr>
        <w:t xml:space="preserve">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243E7BD7" w14:textId="77777777" w:rsidR="00477C97" w:rsidRDefault="00477C97" w:rsidP="002506EA">
      <w:pPr>
        <w:rPr>
          <w:sz w:val="22"/>
          <w:szCs w:val="22"/>
        </w:rPr>
      </w:pPr>
    </w:p>
    <w:p w14:paraId="4D8B33CB" w14:textId="74C70EEA" w:rsidR="00477C97" w:rsidRDefault="00477C97" w:rsidP="00477C97">
      <w:r>
        <w:t>Eisenhower, LLC, a COPN application to establish an outpatient surgical hospital in Alexandria, VA (COPN Request VA-</w:t>
      </w:r>
      <w:r>
        <w:t>8778)</w:t>
      </w:r>
      <w:r>
        <w:t>.</w:t>
      </w:r>
      <w:r>
        <w:t xml:space="preserve"> 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.Virginia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704EC34B" w14:textId="77777777" w:rsidR="00477C97" w:rsidRDefault="00477C97" w:rsidP="00477C97"/>
    <w:p w14:paraId="7DF1FDF7" w14:textId="77777777" w:rsidR="00477C97" w:rsidRDefault="00477C97" w:rsidP="00477C97"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Pr="00383107">
        <w:rPr>
          <w:bCs/>
        </w:rPr>
        <w:t xml:space="preserve">, </w:t>
      </w:r>
      <w:r>
        <w:t xml:space="preserve">a 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.Virginia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8A70F35" w14:textId="47A8F1CE" w:rsidR="00477C97" w:rsidRPr="00AF3F1A" w:rsidRDefault="00477C97" w:rsidP="00477C97">
      <w:pPr>
        <w:rPr>
          <w:bCs/>
        </w:rPr>
      </w:pPr>
    </w:p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7777777" w:rsidR="00934B0D" w:rsidRDefault="00934B0D" w:rsidP="00750E77">
      <w:pPr>
        <w:pStyle w:val="BodyText"/>
      </w:pPr>
    </w:p>
    <w:p w14:paraId="278DEFA4" w14:textId="3EDF7705" w:rsidR="002506EA" w:rsidRDefault="000F50BD" w:rsidP="00566E64">
      <w:r>
        <w:t xml:space="preserve">None </w:t>
      </w:r>
    </w:p>
    <w:p w14:paraId="13C5F219" w14:textId="77777777" w:rsidR="000F50BD" w:rsidRDefault="000F50BD" w:rsidP="00566E64"/>
    <w:p w14:paraId="165454D1" w14:textId="4ADB99C9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r>
        <w:rPr>
          <w:b/>
          <w:bCs/>
          <w:sz w:val="22"/>
          <w:szCs w:val="22"/>
        </w:rPr>
        <w:t>: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161A4A83" w14:textId="77777777" w:rsidR="00EE67EF" w:rsidRDefault="00EE67EF" w:rsidP="00BE0F6A">
      <w:pPr>
        <w:rPr>
          <w:bCs/>
        </w:rPr>
      </w:pPr>
    </w:p>
    <w:p w14:paraId="772E1760" w14:textId="75072EE5" w:rsidR="00EE67EF" w:rsidRDefault="00EE67EF" w:rsidP="00EE67EF">
      <w:r>
        <w:t>The Cardiovascular Group (d</w:t>
      </w:r>
      <w:r>
        <w:t>/</w:t>
      </w:r>
      <w:r>
        <w:t>b</w:t>
      </w:r>
      <w:r>
        <w:t>/</w:t>
      </w:r>
      <w:r>
        <w:t xml:space="preserve">a Virginia Heart), </w:t>
      </w:r>
      <w:r w:rsidRPr="00AD41B7">
        <w:t xml:space="preserve">a COPN application to </w:t>
      </w:r>
      <w:r>
        <w:t>establish a</w:t>
      </w:r>
    </w:p>
    <w:p w14:paraId="3E43BC34" w14:textId="1A5AEE01" w:rsidR="00EE67EF" w:rsidRDefault="00EE67EF" w:rsidP="00EE67EF">
      <w:r>
        <w:t xml:space="preserve">cardiac PET-CT service </w:t>
      </w:r>
      <w:r>
        <w:t xml:space="preserve">in Loudoun County </w:t>
      </w:r>
      <w:r>
        <w:t>(COPN Request VA-8782).</w:t>
      </w:r>
    </w:p>
    <w:p w14:paraId="4797FA52" w14:textId="77777777" w:rsidR="00EE67EF" w:rsidRDefault="00EE67EF" w:rsidP="00EE67EF"/>
    <w:p w14:paraId="2C6AF70E" w14:textId="77777777" w:rsidR="00EE67EF" w:rsidRDefault="00EE67EF" w:rsidP="00EE67EF"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Center. </w:t>
      </w:r>
      <w:r w:rsidRPr="00AD41B7">
        <w:t xml:space="preserve">a 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</w:p>
    <w:p w14:paraId="1E9490B5" w14:textId="77777777" w:rsidR="00EE67EF" w:rsidRDefault="00EE67EF" w:rsidP="00EE67EF"/>
    <w:p w14:paraId="44802135" w14:textId="3D005314" w:rsidR="00EE67EF" w:rsidRDefault="00EE67EF" w:rsidP="00EE67EF">
      <w:r w:rsidRPr="00383107">
        <w:t>Inova Health Care Services</w:t>
      </w:r>
      <w:r>
        <w:t xml:space="preserve">, </w:t>
      </w:r>
      <w:r w:rsidRPr="00AD41B7">
        <w:t xml:space="preserve">a COPN application to </w:t>
      </w:r>
      <w:r>
        <w:t xml:space="preserve">establish </w:t>
      </w:r>
      <w:r>
        <w:t xml:space="preserve">a </w:t>
      </w:r>
      <w:r>
        <w:t>CT scanning service in Fairfax County, VA (COPN Request VA-8784).</w:t>
      </w:r>
    </w:p>
    <w:p w14:paraId="0286C39A" w14:textId="77777777" w:rsidR="00EE67EF" w:rsidRDefault="00EE67EF" w:rsidP="00EE67EF"/>
    <w:p w14:paraId="070A9A27" w14:textId="77777777" w:rsidR="00EE67EF" w:rsidRDefault="00EE67EF" w:rsidP="00EE67EF">
      <w:r w:rsidRPr="00383107">
        <w:t>Inova Health Care Services</w:t>
      </w:r>
      <w:r>
        <w:t xml:space="preserve">, </w:t>
      </w:r>
      <w:r w:rsidRPr="00AD41B7">
        <w:t>a COPN application to expand CT scanning service at Inova Fairfax Hospital (COPN Request VA-8785).</w:t>
      </w:r>
    </w:p>
    <w:p w14:paraId="3BFD157C" w14:textId="77777777" w:rsidR="00EE67EF" w:rsidRPr="00AF3F1A" w:rsidRDefault="00EE67EF" w:rsidP="00BE0F6A">
      <w:pPr>
        <w:rPr>
          <w:bCs/>
        </w:rPr>
      </w:pPr>
    </w:p>
    <w:p w14:paraId="532B7C62" w14:textId="527A5DC6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  <w:r w:rsidR="007D2C4B">
        <w:t>, Review</w:t>
      </w:r>
    </w:p>
    <w:p w14:paraId="11533F82" w14:textId="77777777" w:rsidR="00633C11" w:rsidRDefault="00633C11" w:rsidP="00633C11"/>
    <w:p w14:paraId="5A956EC5" w14:textId="4D5B0E11" w:rsidR="00861CAC" w:rsidRDefault="00861CAC" w:rsidP="00861CAC">
      <w:r>
        <w:t>The Cardiovascular Group (d</w:t>
      </w:r>
      <w:r w:rsidR="00EE67EF">
        <w:t>/</w:t>
      </w:r>
      <w:r>
        <w:t>b</w:t>
      </w:r>
      <w:r w:rsidR="00EE67EF">
        <w:t>/</w:t>
      </w:r>
      <w:r>
        <w:t xml:space="preserve">a Virginia Heart), </w:t>
      </w:r>
      <w:r w:rsidRPr="00AD41B7">
        <w:t xml:space="preserve">a COPN application to </w:t>
      </w:r>
      <w:r>
        <w:t>establish a</w:t>
      </w:r>
    </w:p>
    <w:p w14:paraId="31C7563B" w14:textId="4C09DE78" w:rsidR="00861CAC" w:rsidRDefault="00861CAC" w:rsidP="00861CAC">
      <w:r>
        <w:t xml:space="preserve">cardiac PET-CT service </w:t>
      </w:r>
      <w:r w:rsidR="00EE67EF">
        <w:t>in Alexandr</w:t>
      </w:r>
      <w:r w:rsidR="00EE67EF" w:rsidRPr="00315454">
        <w:t>ia, VA</w:t>
      </w:r>
      <w:r w:rsidR="000D7D9C" w:rsidRPr="00315454">
        <w:t xml:space="preserve"> </w:t>
      </w:r>
      <w:r w:rsidRPr="00315454">
        <w:t>(COPN Request VA-87</w:t>
      </w:r>
      <w:r w:rsidR="00EE67EF" w:rsidRPr="00315454">
        <w:t>9</w:t>
      </w:r>
      <w:r w:rsidR="000D7D9C" w:rsidRPr="00315454">
        <w:t>4</w:t>
      </w:r>
      <w:r w:rsidRPr="00315454">
        <w:t>).</w:t>
      </w:r>
    </w:p>
    <w:p w14:paraId="4743E708" w14:textId="77777777" w:rsidR="00861CAC" w:rsidRDefault="00861CAC" w:rsidP="00861CAC"/>
    <w:p w14:paraId="4500EB50" w14:textId="6B1E793D" w:rsidR="00EE67EF" w:rsidRDefault="00EE67EF" w:rsidP="00EE67EF">
      <w:r>
        <w:t xml:space="preserve">IFRC, </w:t>
      </w:r>
      <w:r w:rsidRPr="00AD41B7">
        <w:t xml:space="preserve">a COPN application to </w:t>
      </w:r>
      <w:r>
        <w:t>establish a CT scanning service in Fairfax County, VA</w:t>
      </w:r>
    </w:p>
    <w:p w14:paraId="017B1D44" w14:textId="41AE0533" w:rsidR="00EE67EF" w:rsidRDefault="00EE67EF" w:rsidP="00EE67EF">
      <w:r>
        <w:t>(COPN Request VA-879</w:t>
      </w:r>
      <w:r>
        <w:t>5</w:t>
      </w:r>
      <w:r w:rsidR="000F50BD">
        <w:t>)</w:t>
      </w:r>
      <w:r>
        <w:t>.</w:t>
      </w:r>
    </w:p>
    <w:p w14:paraId="4F502EB5" w14:textId="13E2DE69" w:rsidR="00EE67EF" w:rsidRDefault="00EE67EF" w:rsidP="00EE67EF"/>
    <w:p w14:paraId="72CA98DC" w14:textId="77777777" w:rsidR="00861CAC" w:rsidRDefault="00861CAC" w:rsidP="00861CAC"/>
    <w:p w14:paraId="64DE88DF" w14:textId="77777777" w:rsidR="00861CAC" w:rsidRDefault="00861CAC" w:rsidP="00861CAC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528FC935" w14:textId="6CDC24B8" w:rsidR="007D3E27" w:rsidRDefault="007D3E27" w:rsidP="007D3E27"/>
    <w:p w14:paraId="2BE553CB" w14:textId="1B9DE829" w:rsidR="000F50BD" w:rsidRDefault="000F50BD" w:rsidP="000F50BD">
      <w:r w:rsidRPr="00383107">
        <w:t>Inova Health Care Services</w:t>
      </w:r>
      <w:r>
        <w:t xml:space="preserve">, </w:t>
      </w:r>
      <w:r w:rsidRPr="00AD41B7">
        <w:t xml:space="preserve">a COPN application to </w:t>
      </w:r>
      <w:r>
        <w:t xml:space="preserve">add 48 medical surgical beds at Inova Fairfax Hospital (COPN </w:t>
      </w:r>
      <w:r w:rsidR="000B1556">
        <w:t>Request VA-8803)</w:t>
      </w:r>
      <w:r>
        <w:t xml:space="preserve">. 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>A&amp;K Medspa,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1AB93D2D" w14:textId="7796D531" w:rsidR="007D3E27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4F6CB98B" w14:textId="77777777" w:rsidR="007D3E27" w:rsidRPr="00811B64" w:rsidRDefault="007D3E27" w:rsidP="007D3E27">
      <w:pPr>
        <w:pStyle w:val="BodyText"/>
        <w:rPr>
          <w:bCs/>
        </w:rPr>
      </w:pPr>
    </w:p>
    <w:p w14:paraId="1916ED4E" w14:textId="498C1BDB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t xml:space="preserve"> Applications Left Incomplete</w:t>
      </w:r>
      <w:r w:rsidR="007D2C4B">
        <w:t xml:space="preserve"> or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5F4E7FA6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VA.(COPN Request VA-8734). HSANV recommended denial of the application on January 8, 2024. Virginia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</w:p>
    <w:p w14:paraId="2D8E6A6D" w14:textId="77777777" w:rsidR="009932DE" w:rsidRDefault="009932DE" w:rsidP="001767C7">
      <w:pPr>
        <w:pStyle w:val="BodyText"/>
      </w:pPr>
    </w:p>
    <w:p w14:paraId="44F0B376" w14:textId="0485B66C" w:rsidR="009932DE" w:rsidRPr="008128A3" w:rsidRDefault="009932DE" w:rsidP="001767C7">
      <w:pPr>
        <w:pStyle w:val="BodyText"/>
      </w:pPr>
      <w:r w:rsidRPr="008128A3"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6, </w:t>
      </w:r>
      <w:r w:rsidRPr="008128A3">
        <w:t xml:space="preserve"> 2024.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A866B" w14:textId="77777777" w:rsidR="00BE238F" w:rsidRDefault="00BE238F">
      <w:r>
        <w:separator/>
      </w:r>
    </w:p>
  </w:endnote>
  <w:endnote w:type="continuationSeparator" w:id="0">
    <w:p w14:paraId="0E71BCBE" w14:textId="77777777" w:rsidR="00BE238F" w:rsidRDefault="00BE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altName w:val="Century"/>
    <w:charset w:val="00"/>
    <w:family w:val="roman"/>
    <w:pitch w:val="variable"/>
    <w:sig w:usb0="00000001" w:usb1="00000000" w:usb2="00000000" w:usb3="00000000" w:csb0="0000001B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5885D" w14:textId="77777777" w:rsidR="00BE238F" w:rsidRDefault="00BE238F">
      <w:r>
        <w:separator/>
      </w:r>
    </w:p>
  </w:footnote>
  <w:footnote w:type="continuationSeparator" w:id="0">
    <w:p w14:paraId="64D43877" w14:textId="77777777" w:rsidR="00BE238F" w:rsidRDefault="00BE2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5DE5"/>
    <w:rsid w:val="00016AB7"/>
    <w:rsid w:val="00016C41"/>
    <w:rsid w:val="000204DA"/>
    <w:rsid w:val="00020EB2"/>
    <w:rsid w:val="000249D2"/>
    <w:rsid w:val="0002551D"/>
    <w:rsid w:val="000258E2"/>
    <w:rsid w:val="00026E58"/>
    <w:rsid w:val="0002736B"/>
    <w:rsid w:val="000273B9"/>
    <w:rsid w:val="00027E75"/>
    <w:rsid w:val="000305DE"/>
    <w:rsid w:val="00031CB8"/>
    <w:rsid w:val="00035A3D"/>
    <w:rsid w:val="00036815"/>
    <w:rsid w:val="00036E8B"/>
    <w:rsid w:val="00041586"/>
    <w:rsid w:val="00043493"/>
    <w:rsid w:val="000452CA"/>
    <w:rsid w:val="00045DF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C9B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B0A3F"/>
    <w:rsid w:val="000B1556"/>
    <w:rsid w:val="000B33CD"/>
    <w:rsid w:val="000B37F8"/>
    <w:rsid w:val="000B4D83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6CD3"/>
    <w:rsid w:val="000D7D9C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50BD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552A"/>
    <w:rsid w:val="00115CBD"/>
    <w:rsid w:val="00116C71"/>
    <w:rsid w:val="001200E1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268E"/>
    <w:rsid w:val="00172DFA"/>
    <w:rsid w:val="001767C7"/>
    <w:rsid w:val="0018236A"/>
    <w:rsid w:val="00183A33"/>
    <w:rsid w:val="00183E48"/>
    <w:rsid w:val="0018598B"/>
    <w:rsid w:val="00185A0D"/>
    <w:rsid w:val="00186381"/>
    <w:rsid w:val="00187826"/>
    <w:rsid w:val="0019268C"/>
    <w:rsid w:val="0019429B"/>
    <w:rsid w:val="001954F3"/>
    <w:rsid w:val="00195BA4"/>
    <w:rsid w:val="00195CF3"/>
    <w:rsid w:val="001960BE"/>
    <w:rsid w:val="001A035A"/>
    <w:rsid w:val="001A2BDE"/>
    <w:rsid w:val="001A4A8B"/>
    <w:rsid w:val="001A5474"/>
    <w:rsid w:val="001A5580"/>
    <w:rsid w:val="001A7C69"/>
    <w:rsid w:val="001B139F"/>
    <w:rsid w:val="001B3945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69B7"/>
    <w:rsid w:val="0023237E"/>
    <w:rsid w:val="002346B9"/>
    <w:rsid w:val="00235BD4"/>
    <w:rsid w:val="00236247"/>
    <w:rsid w:val="002365F5"/>
    <w:rsid w:val="00236B95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70E5"/>
    <w:rsid w:val="002606A9"/>
    <w:rsid w:val="00260967"/>
    <w:rsid w:val="00260D0D"/>
    <w:rsid w:val="002644B9"/>
    <w:rsid w:val="0026504F"/>
    <w:rsid w:val="00265686"/>
    <w:rsid w:val="00270491"/>
    <w:rsid w:val="002774B7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3E80"/>
    <w:rsid w:val="002C432E"/>
    <w:rsid w:val="002C4C23"/>
    <w:rsid w:val="002C532A"/>
    <w:rsid w:val="002C622F"/>
    <w:rsid w:val="002C7BB9"/>
    <w:rsid w:val="002D51DA"/>
    <w:rsid w:val="002E05E9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C5C"/>
    <w:rsid w:val="00302CA1"/>
    <w:rsid w:val="00303D79"/>
    <w:rsid w:val="00304E7E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2732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5011C"/>
    <w:rsid w:val="003502FF"/>
    <w:rsid w:val="0035047F"/>
    <w:rsid w:val="0035096C"/>
    <w:rsid w:val="00353BF0"/>
    <w:rsid w:val="003549AF"/>
    <w:rsid w:val="00355AB3"/>
    <w:rsid w:val="00356EAB"/>
    <w:rsid w:val="00357B20"/>
    <w:rsid w:val="003632B9"/>
    <w:rsid w:val="003655CD"/>
    <w:rsid w:val="00366F5A"/>
    <w:rsid w:val="00370764"/>
    <w:rsid w:val="003713E6"/>
    <w:rsid w:val="00371696"/>
    <w:rsid w:val="0037220E"/>
    <w:rsid w:val="00372BC7"/>
    <w:rsid w:val="00372CDD"/>
    <w:rsid w:val="0037468A"/>
    <w:rsid w:val="003760F5"/>
    <w:rsid w:val="00377EAA"/>
    <w:rsid w:val="00380B28"/>
    <w:rsid w:val="00383107"/>
    <w:rsid w:val="0038415A"/>
    <w:rsid w:val="003846E3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69B3"/>
    <w:rsid w:val="00416E4D"/>
    <w:rsid w:val="00420929"/>
    <w:rsid w:val="00420B7B"/>
    <w:rsid w:val="00420ECD"/>
    <w:rsid w:val="004221F6"/>
    <w:rsid w:val="00422DBD"/>
    <w:rsid w:val="00423E16"/>
    <w:rsid w:val="00424EF2"/>
    <w:rsid w:val="0042596D"/>
    <w:rsid w:val="004264C2"/>
    <w:rsid w:val="00430A93"/>
    <w:rsid w:val="00431E79"/>
    <w:rsid w:val="00434EB3"/>
    <w:rsid w:val="004358B1"/>
    <w:rsid w:val="0044363D"/>
    <w:rsid w:val="00445DA5"/>
    <w:rsid w:val="004467F2"/>
    <w:rsid w:val="0045041E"/>
    <w:rsid w:val="00450B68"/>
    <w:rsid w:val="0045453E"/>
    <w:rsid w:val="004577A7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509A"/>
    <w:rsid w:val="00485208"/>
    <w:rsid w:val="0048531F"/>
    <w:rsid w:val="004862FD"/>
    <w:rsid w:val="00487FE3"/>
    <w:rsid w:val="004904A8"/>
    <w:rsid w:val="00490D2B"/>
    <w:rsid w:val="00492C00"/>
    <w:rsid w:val="00495951"/>
    <w:rsid w:val="00497EA5"/>
    <w:rsid w:val="004A467E"/>
    <w:rsid w:val="004A54AB"/>
    <w:rsid w:val="004A5501"/>
    <w:rsid w:val="004A5FF6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EE6"/>
    <w:rsid w:val="004E7287"/>
    <w:rsid w:val="004E7975"/>
    <w:rsid w:val="004F0CA9"/>
    <w:rsid w:val="004F27B9"/>
    <w:rsid w:val="004F3561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380B"/>
    <w:rsid w:val="00515A22"/>
    <w:rsid w:val="00516311"/>
    <w:rsid w:val="0051736D"/>
    <w:rsid w:val="00517777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EE6"/>
    <w:rsid w:val="00552000"/>
    <w:rsid w:val="00552611"/>
    <w:rsid w:val="0055449A"/>
    <w:rsid w:val="00555571"/>
    <w:rsid w:val="00556294"/>
    <w:rsid w:val="00561BC4"/>
    <w:rsid w:val="00565814"/>
    <w:rsid w:val="00565EA9"/>
    <w:rsid w:val="005665B4"/>
    <w:rsid w:val="00566E64"/>
    <w:rsid w:val="00570554"/>
    <w:rsid w:val="00571AA3"/>
    <w:rsid w:val="00573318"/>
    <w:rsid w:val="005742E7"/>
    <w:rsid w:val="00575000"/>
    <w:rsid w:val="005771D8"/>
    <w:rsid w:val="00580A21"/>
    <w:rsid w:val="00580E38"/>
    <w:rsid w:val="00585A20"/>
    <w:rsid w:val="00585F5B"/>
    <w:rsid w:val="00587489"/>
    <w:rsid w:val="00587E64"/>
    <w:rsid w:val="00587F21"/>
    <w:rsid w:val="00591E87"/>
    <w:rsid w:val="00592034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308D"/>
    <w:rsid w:val="005D35AB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35CE"/>
    <w:rsid w:val="00616529"/>
    <w:rsid w:val="006207F8"/>
    <w:rsid w:val="006212B3"/>
    <w:rsid w:val="006254B4"/>
    <w:rsid w:val="00625BA9"/>
    <w:rsid w:val="00626065"/>
    <w:rsid w:val="00627C73"/>
    <w:rsid w:val="00630CCA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144A"/>
    <w:rsid w:val="006A4571"/>
    <w:rsid w:val="006A4F1E"/>
    <w:rsid w:val="006A4FA2"/>
    <w:rsid w:val="006A6AE0"/>
    <w:rsid w:val="006A7820"/>
    <w:rsid w:val="006B1094"/>
    <w:rsid w:val="006B2995"/>
    <w:rsid w:val="006B4376"/>
    <w:rsid w:val="006B5446"/>
    <w:rsid w:val="006B56B6"/>
    <w:rsid w:val="006B62BF"/>
    <w:rsid w:val="006B7DF0"/>
    <w:rsid w:val="006C03BE"/>
    <w:rsid w:val="006C281B"/>
    <w:rsid w:val="006C5371"/>
    <w:rsid w:val="006C61F8"/>
    <w:rsid w:val="006C6B57"/>
    <w:rsid w:val="006D0A00"/>
    <w:rsid w:val="006D2724"/>
    <w:rsid w:val="006D2F15"/>
    <w:rsid w:val="006D34B0"/>
    <w:rsid w:val="006D5446"/>
    <w:rsid w:val="006D576F"/>
    <w:rsid w:val="006E23AE"/>
    <w:rsid w:val="006E40A0"/>
    <w:rsid w:val="006E501C"/>
    <w:rsid w:val="006E5D8F"/>
    <w:rsid w:val="006E6E9A"/>
    <w:rsid w:val="006E7C00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31512"/>
    <w:rsid w:val="00732E78"/>
    <w:rsid w:val="00741353"/>
    <w:rsid w:val="00741C29"/>
    <w:rsid w:val="00741FD1"/>
    <w:rsid w:val="007430B9"/>
    <w:rsid w:val="007432B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158D"/>
    <w:rsid w:val="00761C42"/>
    <w:rsid w:val="00762059"/>
    <w:rsid w:val="00762194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2539"/>
    <w:rsid w:val="00787843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4CB"/>
    <w:rsid w:val="007F4DAE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4071A"/>
    <w:rsid w:val="00840E4D"/>
    <w:rsid w:val="00840E72"/>
    <w:rsid w:val="00841B84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D78"/>
    <w:rsid w:val="008A437D"/>
    <w:rsid w:val="008A65D0"/>
    <w:rsid w:val="008A6FE5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976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32AA"/>
    <w:rsid w:val="00924C6D"/>
    <w:rsid w:val="00924D6E"/>
    <w:rsid w:val="00925649"/>
    <w:rsid w:val="009265D0"/>
    <w:rsid w:val="009306A1"/>
    <w:rsid w:val="00930DF3"/>
    <w:rsid w:val="00933A0F"/>
    <w:rsid w:val="00934B0D"/>
    <w:rsid w:val="00937C44"/>
    <w:rsid w:val="009409B4"/>
    <w:rsid w:val="009412B3"/>
    <w:rsid w:val="0094250F"/>
    <w:rsid w:val="0094272F"/>
    <w:rsid w:val="00942C4B"/>
    <w:rsid w:val="00944042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1649"/>
    <w:rsid w:val="00963B11"/>
    <w:rsid w:val="00964300"/>
    <w:rsid w:val="00964489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E54"/>
    <w:rsid w:val="00997B74"/>
    <w:rsid w:val="009A0BE8"/>
    <w:rsid w:val="009A256A"/>
    <w:rsid w:val="009A61D8"/>
    <w:rsid w:val="009A69DD"/>
    <w:rsid w:val="009B2657"/>
    <w:rsid w:val="009B2D0D"/>
    <w:rsid w:val="009B2FF6"/>
    <w:rsid w:val="009B3FC9"/>
    <w:rsid w:val="009B4AF3"/>
    <w:rsid w:val="009B61ED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5BAA"/>
    <w:rsid w:val="00A161B6"/>
    <w:rsid w:val="00A16C75"/>
    <w:rsid w:val="00A20066"/>
    <w:rsid w:val="00A2379A"/>
    <w:rsid w:val="00A2402F"/>
    <w:rsid w:val="00A2418D"/>
    <w:rsid w:val="00A25466"/>
    <w:rsid w:val="00A255CA"/>
    <w:rsid w:val="00A33DA6"/>
    <w:rsid w:val="00A33E25"/>
    <w:rsid w:val="00A35597"/>
    <w:rsid w:val="00A358EB"/>
    <w:rsid w:val="00A36679"/>
    <w:rsid w:val="00A40363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32D"/>
    <w:rsid w:val="00A6652C"/>
    <w:rsid w:val="00A715C3"/>
    <w:rsid w:val="00A727BF"/>
    <w:rsid w:val="00A72E53"/>
    <w:rsid w:val="00A73170"/>
    <w:rsid w:val="00A734AE"/>
    <w:rsid w:val="00A735DB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3594"/>
    <w:rsid w:val="00AB36F6"/>
    <w:rsid w:val="00AB3AD5"/>
    <w:rsid w:val="00AB428E"/>
    <w:rsid w:val="00AB4811"/>
    <w:rsid w:val="00AB699E"/>
    <w:rsid w:val="00AC2FFA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E7A"/>
    <w:rsid w:val="00AE0535"/>
    <w:rsid w:val="00AE27A8"/>
    <w:rsid w:val="00AE2A42"/>
    <w:rsid w:val="00AE2C5C"/>
    <w:rsid w:val="00AE55F7"/>
    <w:rsid w:val="00AE6C02"/>
    <w:rsid w:val="00AF0194"/>
    <w:rsid w:val="00AF1309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2A7E"/>
    <w:rsid w:val="00B0358C"/>
    <w:rsid w:val="00B038D3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339B9"/>
    <w:rsid w:val="00B33C91"/>
    <w:rsid w:val="00B3522A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4930"/>
    <w:rsid w:val="00B64C8A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FEB"/>
    <w:rsid w:val="00B75CEF"/>
    <w:rsid w:val="00B767A7"/>
    <w:rsid w:val="00B8664E"/>
    <w:rsid w:val="00B870B5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55F"/>
    <w:rsid w:val="00BA4F8F"/>
    <w:rsid w:val="00BA4FFC"/>
    <w:rsid w:val="00BB2BB2"/>
    <w:rsid w:val="00BB40A2"/>
    <w:rsid w:val="00BC30D5"/>
    <w:rsid w:val="00BC39AB"/>
    <w:rsid w:val="00BC454C"/>
    <w:rsid w:val="00BD07AC"/>
    <w:rsid w:val="00BD0860"/>
    <w:rsid w:val="00BD1214"/>
    <w:rsid w:val="00BD20FE"/>
    <w:rsid w:val="00BD24AE"/>
    <w:rsid w:val="00BD601D"/>
    <w:rsid w:val="00BD6C76"/>
    <w:rsid w:val="00BE0AB6"/>
    <w:rsid w:val="00BE0D60"/>
    <w:rsid w:val="00BE0F6A"/>
    <w:rsid w:val="00BE238F"/>
    <w:rsid w:val="00BE26D1"/>
    <w:rsid w:val="00BE3697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962"/>
    <w:rsid w:val="00C23FDD"/>
    <w:rsid w:val="00C24782"/>
    <w:rsid w:val="00C24A42"/>
    <w:rsid w:val="00C24B14"/>
    <w:rsid w:val="00C26061"/>
    <w:rsid w:val="00C30835"/>
    <w:rsid w:val="00C309EE"/>
    <w:rsid w:val="00C30CC7"/>
    <w:rsid w:val="00C31C3E"/>
    <w:rsid w:val="00C32FE9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7E8E"/>
    <w:rsid w:val="00C57F6A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B120B"/>
    <w:rsid w:val="00CB3923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23CF"/>
    <w:rsid w:val="00D343E6"/>
    <w:rsid w:val="00D34936"/>
    <w:rsid w:val="00D349B7"/>
    <w:rsid w:val="00D360FA"/>
    <w:rsid w:val="00D36646"/>
    <w:rsid w:val="00D4015F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4186"/>
    <w:rsid w:val="00D6484F"/>
    <w:rsid w:val="00D64AEB"/>
    <w:rsid w:val="00D70E6E"/>
    <w:rsid w:val="00D72842"/>
    <w:rsid w:val="00D74AE1"/>
    <w:rsid w:val="00D76100"/>
    <w:rsid w:val="00D76EB2"/>
    <w:rsid w:val="00D7714E"/>
    <w:rsid w:val="00D83FE2"/>
    <w:rsid w:val="00D84489"/>
    <w:rsid w:val="00D85276"/>
    <w:rsid w:val="00D92454"/>
    <w:rsid w:val="00D941BD"/>
    <w:rsid w:val="00D94DB5"/>
    <w:rsid w:val="00D96983"/>
    <w:rsid w:val="00DA020F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661C"/>
    <w:rsid w:val="00DC6F73"/>
    <w:rsid w:val="00DC75BC"/>
    <w:rsid w:val="00DD458D"/>
    <w:rsid w:val="00DD681D"/>
    <w:rsid w:val="00DE00AF"/>
    <w:rsid w:val="00DE0694"/>
    <w:rsid w:val="00DE1693"/>
    <w:rsid w:val="00DE3B30"/>
    <w:rsid w:val="00DE47EC"/>
    <w:rsid w:val="00DE6E4B"/>
    <w:rsid w:val="00DF1959"/>
    <w:rsid w:val="00DF1BC7"/>
    <w:rsid w:val="00DF67A2"/>
    <w:rsid w:val="00DF6E48"/>
    <w:rsid w:val="00E00E24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3611"/>
    <w:rsid w:val="00E149D6"/>
    <w:rsid w:val="00E155B9"/>
    <w:rsid w:val="00E1705D"/>
    <w:rsid w:val="00E20BBC"/>
    <w:rsid w:val="00E26642"/>
    <w:rsid w:val="00E31FE2"/>
    <w:rsid w:val="00E33435"/>
    <w:rsid w:val="00E352F7"/>
    <w:rsid w:val="00E359D7"/>
    <w:rsid w:val="00E3650C"/>
    <w:rsid w:val="00E37586"/>
    <w:rsid w:val="00E400A5"/>
    <w:rsid w:val="00E41133"/>
    <w:rsid w:val="00E41E2E"/>
    <w:rsid w:val="00E4257D"/>
    <w:rsid w:val="00E430F3"/>
    <w:rsid w:val="00E44A4A"/>
    <w:rsid w:val="00E44B4B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70BB7"/>
    <w:rsid w:val="00E722D6"/>
    <w:rsid w:val="00E73AEA"/>
    <w:rsid w:val="00E764D5"/>
    <w:rsid w:val="00E77B27"/>
    <w:rsid w:val="00E77FB1"/>
    <w:rsid w:val="00E8088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4408"/>
    <w:rsid w:val="00EE4B83"/>
    <w:rsid w:val="00EE629D"/>
    <w:rsid w:val="00EE6749"/>
    <w:rsid w:val="00EE67EF"/>
    <w:rsid w:val="00EE6960"/>
    <w:rsid w:val="00EF0AF7"/>
    <w:rsid w:val="00EF0E3C"/>
    <w:rsid w:val="00EF1765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3F10"/>
    <w:rsid w:val="00F157F9"/>
    <w:rsid w:val="00F2093C"/>
    <w:rsid w:val="00F215F1"/>
    <w:rsid w:val="00F2174B"/>
    <w:rsid w:val="00F219C4"/>
    <w:rsid w:val="00F2201C"/>
    <w:rsid w:val="00F22DDA"/>
    <w:rsid w:val="00F22FE0"/>
    <w:rsid w:val="00F272CA"/>
    <w:rsid w:val="00F277BA"/>
    <w:rsid w:val="00F27ABB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93E"/>
    <w:rsid w:val="00F64EB0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1B07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5682"/>
    <w:rsid w:val="00FE6761"/>
    <w:rsid w:val="00FE67E5"/>
    <w:rsid w:val="00FE6FD9"/>
    <w:rsid w:val="00FF21EB"/>
    <w:rsid w:val="00FF2FDE"/>
    <w:rsid w:val="00FF457B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mas.virginia.gov/data/medicaid-expansion-enroll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7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12</cp:revision>
  <cp:lastPrinted>2019-10-09T18:44:00Z</cp:lastPrinted>
  <dcterms:created xsi:type="dcterms:W3CDTF">2024-12-04T12:00:00Z</dcterms:created>
  <dcterms:modified xsi:type="dcterms:W3CDTF">2024-12-08T14:00:00Z</dcterms:modified>
</cp:coreProperties>
</file>